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7027" w14:textId="4CF48BF1" w:rsidR="00B86E8B" w:rsidRDefault="00C3609F" w:rsidP="00CD7127">
      <w:r>
        <w:t xml:space="preserve"> </w:t>
      </w:r>
    </w:p>
    <w:p w14:paraId="57CE5FF2" w14:textId="3EE7FAFA" w:rsidR="00BE2B17" w:rsidRDefault="00757B78" w:rsidP="00757B78">
      <w:pPr>
        <w:jc w:val="center"/>
        <w:rPr>
          <w:sz w:val="28"/>
          <w:szCs w:val="28"/>
          <w:u w:val="single"/>
        </w:rPr>
      </w:pPr>
      <w:r w:rsidRPr="00757B78">
        <w:rPr>
          <w:sz w:val="28"/>
          <w:szCs w:val="28"/>
          <w:u w:val="single"/>
        </w:rPr>
        <w:t>QUESTI</w:t>
      </w:r>
      <w:r w:rsidR="00362B7E">
        <w:rPr>
          <w:sz w:val="28"/>
          <w:szCs w:val="28"/>
          <w:u w:val="single"/>
        </w:rPr>
        <w:t>O</w:t>
      </w:r>
      <w:r w:rsidRPr="00757B78">
        <w:rPr>
          <w:sz w:val="28"/>
          <w:szCs w:val="28"/>
          <w:u w:val="single"/>
        </w:rPr>
        <w:t xml:space="preserve">NARIO </w:t>
      </w:r>
      <w:r w:rsidR="004503A8">
        <w:rPr>
          <w:sz w:val="28"/>
          <w:szCs w:val="28"/>
          <w:u w:val="single"/>
        </w:rPr>
        <w:t>PIASTRE PER IL VUOTO SOLFORMEC</w:t>
      </w:r>
    </w:p>
    <w:p w14:paraId="34629B5F" w14:textId="77777777" w:rsidR="00757B78" w:rsidRPr="004503A8" w:rsidRDefault="00757B78" w:rsidP="004503A8"/>
    <w:p w14:paraId="77176D06" w14:textId="77777777" w:rsidR="004503A8" w:rsidRPr="004503A8" w:rsidRDefault="004503A8" w:rsidP="004503A8">
      <w:r w:rsidRPr="004503A8">
        <w:t>Gentile Cliente,</w:t>
      </w:r>
    </w:p>
    <w:p w14:paraId="58BE7C3C" w14:textId="77777777" w:rsidR="004503A8" w:rsidRDefault="004503A8" w:rsidP="004503A8">
      <w:r w:rsidRPr="004503A8">
        <w:t>La preghiamo di rispondere alle seguenti domande per aiutarci a comprendere meglio le Sue esigenze di lavorazione. Le Sue risposte ci permetteranno di offrirLe la soluzione più adatta alle Sue necessità.</w:t>
      </w:r>
    </w:p>
    <w:p w14:paraId="11EB4EEF" w14:textId="77777777" w:rsidR="004503A8" w:rsidRPr="004503A8" w:rsidRDefault="004503A8" w:rsidP="004503A8"/>
    <w:p w14:paraId="1EB0E9C8" w14:textId="77777777" w:rsidR="004503A8" w:rsidRPr="004503A8" w:rsidRDefault="004503A8" w:rsidP="004503A8">
      <w:pPr>
        <w:numPr>
          <w:ilvl w:val="0"/>
          <w:numId w:val="7"/>
        </w:numPr>
      </w:pPr>
      <w:r w:rsidRPr="004503A8">
        <w:t>Che tipo di materiale deve essere lavorato?</w:t>
      </w:r>
    </w:p>
    <w:p w14:paraId="04056B49" w14:textId="0B3FF02F" w:rsidR="004503A8" w:rsidRPr="004503A8" w:rsidRDefault="004503A8" w:rsidP="004503A8"/>
    <w:p w14:paraId="5EF189E3" w14:textId="77777777" w:rsidR="004503A8" w:rsidRPr="004503A8" w:rsidRDefault="004503A8" w:rsidP="004503A8">
      <w:pPr>
        <w:numPr>
          <w:ilvl w:val="0"/>
          <w:numId w:val="7"/>
        </w:numPr>
      </w:pPr>
      <w:r w:rsidRPr="004503A8">
        <w:t>Quali sono le dimensioni del pezzo da lavorare?</w:t>
      </w:r>
    </w:p>
    <w:p w14:paraId="7343B668" w14:textId="2EEDE7E2" w:rsidR="004503A8" w:rsidRPr="004503A8" w:rsidRDefault="004503A8" w:rsidP="004503A8"/>
    <w:p w14:paraId="07B9B809" w14:textId="77777777" w:rsidR="004503A8" w:rsidRDefault="004503A8" w:rsidP="004503A8">
      <w:pPr>
        <w:numPr>
          <w:ilvl w:val="0"/>
          <w:numId w:val="7"/>
        </w:numPr>
      </w:pPr>
      <w:r w:rsidRPr="004503A8">
        <w:t>Che tipo di lavorazioni sono richieste?</w:t>
      </w:r>
      <w:r w:rsidRPr="004503A8">
        <w:br/>
        <w:t>□ Contornatura</w:t>
      </w:r>
      <w:r w:rsidRPr="004503A8">
        <w:br/>
        <w:t>□ Spianatura</w:t>
      </w:r>
      <w:r w:rsidRPr="004503A8">
        <w:br/>
        <w:t>□ Foratura</w:t>
      </w:r>
      <w:r w:rsidRPr="004503A8">
        <w:br/>
        <w:t>□ Altro (specificare): _______________________________</w:t>
      </w:r>
    </w:p>
    <w:p w14:paraId="37E02A4F" w14:textId="77777777" w:rsidR="004503A8" w:rsidRDefault="004503A8" w:rsidP="004503A8">
      <w:pPr>
        <w:pStyle w:val="Paragrafoelenco"/>
      </w:pPr>
    </w:p>
    <w:p w14:paraId="7AD5D54F" w14:textId="77777777" w:rsidR="004503A8" w:rsidRDefault="004503A8" w:rsidP="004503A8">
      <w:pPr>
        <w:numPr>
          <w:ilvl w:val="0"/>
          <w:numId w:val="7"/>
        </w:numPr>
      </w:pPr>
      <w:r w:rsidRPr="004503A8">
        <w:t>Le lavorazioni saranno effettuate:</w:t>
      </w:r>
      <w:r w:rsidRPr="004503A8">
        <w:br/>
        <w:t>□ A secco</w:t>
      </w:r>
      <w:r w:rsidRPr="004503A8">
        <w:br/>
        <w:t>□ Con refrigerante</w:t>
      </w:r>
    </w:p>
    <w:p w14:paraId="501A16DE" w14:textId="77777777" w:rsidR="004503A8" w:rsidRPr="004503A8" w:rsidRDefault="004503A8" w:rsidP="004503A8">
      <w:pPr>
        <w:ind w:left="720"/>
      </w:pPr>
    </w:p>
    <w:p w14:paraId="78651FB2" w14:textId="77777777" w:rsidR="004503A8" w:rsidRDefault="004503A8" w:rsidP="004503A8">
      <w:pPr>
        <w:numPr>
          <w:ilvl w:val="0"/>
          <w:numId w:val="7"/>
        </w:numPr>
      </w:pPr>
      <w:r w:rsidRPr="004503A8">
        <w:t>Qual è la forma del materiale da lavorare?</w:t>
      </w:r>
      <w:r w:rsidRPr="004503A8">
        <w:br/>
        <w:t>□ Piastre</w:t>
      </w:r>
      <w:r w:rsidRPr="004503A8">
        <w:br/>
        <w:t>□ Forme irregolari</w:t>
      </w:r>
      <w:r w:rsidRPr="004503A8">
        <w:br/>
        <w:t>□ Altro (specificare): _______________________________</w:t>
      </w:r>
    </w:p>
    <w:p w14:paraId="3CADDF18" w14:textId="77777777" w:rsidR="004503A8" w:rsidRDefault="004503A8" w:rsidP="004503A8">
      <w:pPr>
        <w:pStyle w:val="Paragrafoelenco"/>
      </w:pPr>
    </w:p>
    <w:p w14:paraId="5A7DF45C" w14:textId="77777777" w:rsidR="004503A8" w:rsidRPr="004503A8" w:rsidRDefault="004503A8" w:rsidP="004503A8">
      <w:pPr>
        <w:numPr>
          <w:ilvl w:val="0"/>
          <w:numId w:val="7"/>
        </w:numPr>
      </w:pPr>
      <w:r w:rsidRPr="004503A8">
        <w:t>Qual è lo spessore del materiale?</w:t>
      </w:r>
    </w:p>
    <w:p w14:paraId="2D1461A3" w14:textId="75547136" w:rsidR="004503A8" w:rsidRPr="004503A8" w:rsidRDefault="004503A8" w:rsidP="004503A8"/>
    <w:p w14:paraId="01F2797E" w14:textId="77777777" w:rsidR="004503A8" w:rsidRDefault="004503A8" w:rsidP="004503A8">
      <w:pPr>
        <w:numPr>
          <w:ilvl w:val="0"/>
          <w:numId w:val="7"/>
        </w:numPr>
      </w:pPr>
      <w:r w:rsidRPr="004503A8">
        <w:t>La superficie del materiale è planare?</w:t>
      </w:r>
      <w:r w:rsidRPr="004503A8">
        <w:br/>
        <w:t>□ Sì</w:t>
      </w:r>
      <w:r w:rsidRPr="004503A8">
        <w:br/>
        <w:t>□ No</w:t>
      </w:r>
    </w:p>
    <w:p w14:paraId="0567791E" w14:textId="77777777" w:rsidR="004503A8" w:rsidRDefault="004503A8" w:rsidP="004503A8"/>
    <w:p w14:paraId="78663F48" w14:textId="77777777" w:rsidR="004503A8" w:rsidRDefault="004503A8" w:rsidP="004503A8">
      <w:pPr>
        <w:numPr>
          <w:ilvl w:val="0"/>
          <w:numId w:val="7"/>
        </w:numPr>
      </w:pPr>
      <w:r w:rsidRPr="004503A8">
        <w:t>Sono previste lavorazioni passanti?</w:t>
      </w:r>
      <w:r w:rsidRPr="004503A8">
        <w:br/>
        <w:t>□ Sì</w:t>
      </w:r>
      <w:r w:rsidRPr="004503A8">
        <w:br/>
        <w:t>□ No</w:t>
      </w:r>
    </w:p>
    <w:p w14:paraId="350FFB21" w14:textId="77777777" w:rsidR="004503A8" w:rsidRDefault="004503A8" w:rsidP="004503A8">
      <w:pPr>
        <w:pStyle w:val="Paragrafoelenco"/>
      </w:pPr>
    </w:p>
    <w:p w14:paraId="0596AA4A" w14:textId="77777777" w:rsidR="004503A8" w:rsidRPr="004503A8" w:rsidRDefault="004503A8" w:rsidP="004503A8">
      <w:pPr>
        <w:numPr>
          <w:ilvl w:val="0"/>
          <w:numId w:val="7"/>
        </w:numPr>
      </w:pPr>
      <w:r w:rsidRPr="004503A8">
        <w:t>Se sì, quante lavorazioni passanti sono previste?</w:t>
      </w:r>
    </w:p>
    <w:p w14:paraId="000F998D" w14:textId="35C023E0" w:rsidR="004503A8" w:rsidRPr="004503A8" w:rsidRDefault="004503A8" w:rsidP="004503A8"/>
    <w:p w14:paraId="71826054" w14:textId="77777777" w:rsidR="004503A8" w:rsidRPr="004503A8" w:rsidRDefault="004503A8" w:rsidP="004503A8">
      <w:r w:rsidRPr="004503A8">
        <w:t>Grazie per aver dedicato il Suo tempo a compilare questo questionario. Le Sue risposte ci aiuteranno a fornirLe la soluzione più adatta alle Sue esigenze di lavorazione.</w:t>
      </w:r>
    </w:p>
    <w:p w14:paraId="31B679DE" w14:textId="77777777" w:rsidR="004503A8" w:rsidRPr="004503A8" w:rsidRDefault="004503A8" w:rsidP="004503A8">
      <w:r w:rsidRPr="004503A8">
        <w:t>Per ulteriori informazioni o chiarimenti, non esiti a contattarci.</w:t>
      </w:r>
    </w:p>
    <w:p w14:paraId="398F59DB" w14:textId="5F8061AC" w:rsidR="00757B78" w:rsidRPr="00757B78" w:rsidRDefault="00757B78" w:rsidP="00757B78">
      <w:pPr>
        <w:jc w:val="center"/>
        <w:rPr>
          <w:sz w:val="28"/>
          <w:szCs w:val="28"/>
          <w:u w:val="single"/>
        </w:rPr>
      </w:pPr>
    </w:p>
    <w:p w14:paraId="498C3F0B" w14:textId="50865E57" w:rsidR="00944D27" w:rsidRDefault="00CD7127" w:rsidP="00CD7127">
      <w:r>
        <w:t xml:space="preserve">                                                     </w:t>
      </w:r>
    </w:p>
    <w:p w14:paraId="65AE98AB" w14:textId="77777777" w:rsidR="00757B78" w:rsidRDefault="00307779" w:rsidP="00757B78">
      <w:r w:rsidRPr="00944D27">
        <w:tab/>
      </w:r>
    </w:p>
    <w:p w14:paraId="19476E0F" w14:textId="77777777" w:rsidR="004503A8" w:rsidRDefault="004503A8" w:rsidP="004503A8">
      <w:pPr>
        <w:rPr>
          <w:b/>
          <w:bCs/>
        </w:rPr>
      </w:pPr>
      <w:r w:rsidRPr="004503A8">
        <w:rPr>
          <w:b/>
          <w:bCs/>
        </w:rPr>
        <w:t>Note Post-Questionario: Guida alla Scelta e all'Utilizzo delle Piastre</w:t>
      </w:r>
    </w:p>
    <w:p w14:paraId="5C61D1F6" w14:textId="77777777" w:rsidR="004503A8" w:rsidRPr="004503A8" w:rsidRDefault="004503A8" w:rsidP="004503A8">
      <w:pPr>
        <w:rPr>
          <w:b/>
          <w:bCs/>
        </w:rPr>
      </w:pPr>
    </w:p>
    <w:p w14:paraId="6455FAAF" w14:textId="77777777" w:rsidR="004503A8" w:rsidRDefault="004503A8" w:rsidP="004503A8">
      <w:pPr>
        <w:rPr>
          <w:b/>
          <w:bCs/>
        </w:rPr>
      </w:pPr>
      <w:r w:rsidRPr="004503A8">
        <w:rPr>
          <w:b/>
          <w:bCs/>
        </w:rPr>
        <w:t>Scelta del Modello di Piastra</w:t>
      </w:r>
    </w:p>
    <w:p w14:paraId="0E11C3CA" w14:textId="77777777" w:rsidR="004503A8" w:rsidRPr="004503A8" w:rsidRDefault="004503A8" w:rsidP="004503A8">
      <w:pPr>
        <w:rPr>
          <w:b/>
          <w:bCs/>
        </w:rPr>
      </w:pPr>
    </w:p>
    <w:p w14:paraId="517EECC6" w14:textId="77777777" w:rsidR="004503A8" w:rsidRPr="004503A8" w:rsidRDefault="004503A8" w:rsidP="004503A8">
      <w:pPr>
        <w:numPr>
          <w:ilvl w:val="0"/>
          <w:numId w:val="8"/>
        </w:numPr>
      </w:pPr>
      <w:r w:rsidRPr="004503A8">
        <w:rPr>
          <w:b/>
          <w:bCs/>
        </w:rPr>
        <w:t>Lavorazioni senza fori passanti</w:t>
      </w:r>
      <w:r w:rsidRPr="004503A8">
        <w:t>:</w:t>
      </w:r>
    </w:p>
    <w:p w14:paraId="0D4E5075" w14:textId="77777777" w:rsidR="004503A8" w:rsidRPr="004503A8" w:rsidRDefault="004503A8" w:rsidP="004503A8">
      <w:pPr>
        <w:numPr>
          <w:ilvl w:val="1"/>
          <w:numId w:val="8"/>
        </w:numPr>
      </w:pPr>
      <w:r w:rsidRPr="004503A8">
        <w:t>Tutti i modelli di piastre possono essere consigliati.</w:t>
      </w:r>
    </w:p>
    <w:p w14:paraId="10715AE5" w14:textId="77777777" w:rsidR="004503A8" w:rsidRPr="004503A8" w:rsidRDefault="004503A8" w:rsidP="004503A8">
      <w:pPr>
        <w:numPr>
          <w:ilvl w:val="0"/>
          <w:numId w:val="8"/>
        </w:numPr>
      </w:pPr>
      <w:r w:rsidRPr="004503A8">
        <w:rPr>
          <w:b/>
          <w:bCs/>
        </w:rPr>
        <w:t>Lavorazioni con fori passanti</w:t>
      </w:r>
      <w:r w:rsidRPr="004503A8">
        <w:t>:</w:t>
      </w:r>
    </w:p>
    <w:p w14:paraId="67B8B41E" w14:textId="77777777" w:rsidR="004503A8" w:rsidRPr="004503A8" w:rsidRDefault="004503A8" w:rsidP="004503A8">
      <w:pPr>
        <w:numPr>
          <w:ilvl w:val="1"/>
          <w:numId w:val="8"/>
        </w:numPr>
      </w:pPr>
      <w:r w:rsidRPr="004503A8">
        <w:t>Un solo foro passante: Possibile utilizzare VAC MAGIC con pallet lavorabile e guarnizione per isolare il foro.</w:t>
      </w:r>
    </w:p>
    <w:p w14:paraId="33E2D431" w14:textId="77777777" w:rsidR="004503A8" w:rsidRPr="004503A8" w:rsidRDefault="004503A8" w:rsidP="004503A8">
      <w:pPr>
        <w:numPr>
          <w:ilvl w:val="1"/>
          <w:numId w:val="8"/>
        </w:numPr>
      </w:pPr>
      <w:r w:rsidRPr="004503A8">
        <w:t>Più lavorazioni passanti: Si consiglia la MULTI HOLES.</w:t>
      </w:r>
    </w:p>
    <w:p w14:paraId="1FF327DB" w14:textId="77777777" w:rsidR="004503A8" w:rsidRPr="004503A8" w:rsidRDefault="004503A8" w:rsidP="004503A8">
      <w:pPr>
        <w:rPr>
          <w:b/>
          <w:bCs/>
        </w:rPr>
      </w:pPr>
      <w:r w:rsidRPr="004503A8">
        <w:rPr>
          <w:b/>
          <w:bCs/>
        </w:rPr>
        <w:t>Considerazioni sull'Altezza del Pezzo</w:t>
      </w:r>
    </w:p>
    <w:p w14:paraId="4E4CBE0C" w14:textId="77777777" w:rsidR="004503A8" w:rsidRPr="004503A8" w:rsidRDefault="004503A8" w:rsidP="004503A8">
      <w:pPr>
        <w:numPr>
          <w:ilvl w:val="0"/>
          <w:numId w:val="9"/>
        </w:numPr>
      </w:pPr>
      <w:r w:rsidRPr="004503A8">
        <w:t>Non c'è un dato preciso vincolante per l'altezza.</w:t>
      </w:r>
    </w:p>
    <w:p w14:paraId="7123A2C1" w14:textId="77777777" w:rsidR="004503A8" w:rsidRPr="004503A8" w:rsidRDefault="004503A8" w:rsidP="004503A8">
      <w:pPr>
        <w:numPr>
          <w:ilvl w:val="0"/>
          <w:numId w:val="9"/>
        </w:numPr>
      </w:pPr>
      <w:r w:rsidRPr="004503A8">
        <w:t>Fattori da considerare:</w:t>
      </w:r>
    </w:p>
    <w:p w14:paraId="7F27C27E" w14:textId="77777777" w:rsidR="004503A8" w:rsidRPr="004503A8" w:rsidRDefault="004503A8" w:rsidP="004503A8">
      <w:pPr>
        <w:numPr>
          <w:ilvl w:val="1"/>
          <w:numId w:val="9"/>
        </w:numPr>
      </w:pPr>
      <w:r w:rsidRPr="004503A8">
        <w:t>Tipo di materiale</w:t>
      </w:r>
    </w:p>
    <w:p w14:paraId="335D49B2" w14:textId="77777777" w:rsidR="004503A8" w:rsidRPr="004503A8" w:rsidRDefault="004503A8" w:rsidP="004503A8">
      <w:pPr>
        <w:numPr>
          <w:ilvl w:val="1"/>
          <w:numId w:val="9"/>
        </w:numPr>
      </w:pPr>
      <w:r w:rsidRPr="004503A8">
        <w:t>Disponibilità del cliente a effettuare più passate per ottenere il risultato desiderato.</w:t>
      </w:r>
    </w:p>
    <w:p w14:paraId="1CE0F720" w14:textId="77777777" w:rsidR="004503A8" w:rsidRPr="004503A8" w:rsidRDefault="004503A8" w:rsidP="004503A8">
      <w:pPr>
        <w:rPr>
          <w:b/>
          <w:bCs/>
        </w:rPr>
      </w:pPr>
      <w:r w:rsidRPr="004503A8">
        <w:rPr>
          <w:b/>
          <w:bCs/>
        </w:rPr>
        <w:t>Tecniche di Lavorazione</w:t>
      </w:r>
    </w:p>
    <w:p w14:paraId="7D7548B5" w14:textId="77777777" w:rsidR="004503A8" w:rsidRPr="004503A8" w:rsidRDefault="004503A8" w:rsidP="004503A8">
      <w:pPr>
        <w:numPr>
          <w:ilvl w:val="0"/>
          <w:numId w:val="10"/>
        </w:numPr>
      </w:pPr>
      <w:r w:rsidRPr="004503A8">
        <w:rPr>
          <w:b/>
          <w:bCs/>
        </w:rPr>
        <w:t>Punto di partenza</w:t>
      </w:r>
      <w:r w:rsidRPr="004503A8">
        <w:t>:</w:t>
      </w:r>
    </w:p>
    <w:p w14:paraId="17734FE7" w14:textId="4C82653C" w:rsidR="004503A8" w:rsidRPr="004503A8" w:rsidRDefault="004503A8" w:rsidP="004503A8">
      <w:pPr>
        <w:numPr>
          <w:ilvl w:val="1"/>
          <w:numId w:val="10"/>
        </w:numPr>
      </w:pPr>
      <w:r w:rsidRPr="004503A8">
        <w:t xml:space="preserve">Sconsigliato iniziare la lavorazione </w:t>
      </w:r>
      <w:r w:rsidR="00D80879">
        <w:t>diretta</w:t>
      </w:r>
    </w:p>
    <w:p w14:paraId="3DCD060B" w14:textId="77777777" w:rsidR="004503A8" w:rsidRDefault="004503A8" w:rsidP="004503A8">
      <w:pPr>
        <w:numPr>
          <w:ilvl w:val="1"/>
          <w:numId w:val="10"/>
        </w:numPr>
      </w:pPr>
      <w:r w:rsidRPr="004503A8">
        <w:t>Consigliato partire sempre dall'alto per evitare spostamenti del pezzo.</w:t>
      </w:r>
    </w:p>
    <w:p w14:paraId="63AB52F8" w14:textId="2394885D" w:rsidR="00D80879" w:rsidRPr="004503A8" w:rsidRDefault="00D80879" w:rsidP="004503A8">
      <w:pPr>
        <w:numPr>
          <w:ilvl w:val="1"/>
          <w:numId w:val="10"/>
        </w:numPr>
      </w:pPr>
      <w:r>
        <w:t>Asportazione del truciolo graduale</w:t>
      </w:r>
    </w:p>
    <w:p w14:paraId="6C1C3C36" w14:textId="4BF282C9" w:rsidR="004503A8" w:rsidRPr="004503A8" w:rsidRDefault="004503A8" w:rsidP="004503A8">
      <w:pPr>
        <w:numPr>
          <w:ilvl w:val="0"/>
          <w:numId w:val="10"/>
        </w:numPr>
      </w:pPr>
      <w:r w:rsidRPr="004503A8">
        <w:rPr>
          <w:b/>
          <w:bCs/>
        </w:rPr>
        <w:t>Particolari piccoli</w:t>
      </w:r>
      <w:r w:rsidR="00D80879">
        <w:rPr>
          <w:b/>
          <w:bCs/>
        </w:rPr>
        <w:t xml:space="preserve"> o speciali</w:t>
      </w:r>
      <w:r w:rsidRPr="004503A8">
        <w:t>:</w:t>
      </w:r>
    </w:p>
    <w:p w14:paraId="123EC39A" w14:textId="3D39374A" w:rsidR="004503A8" w:rsidRPr="004503A8" w:rsidRDefault="00503B6F" w:rsidP="004503A8">
      <w:pPr>
        <w:numPr>
          <w:ilvl w:val="1"/>
          <w:numId w:val="10"/>
        </w:numPr>
      </w:pPr>
      <w:r>
        <w:t>P</w:t>
      </w:r>
      <w:r w:rsidR="00D80879">
        <w:t>artire</w:t>
      </w:r>
      <w:r w:rsidR="004503A8" w:rsidRPr="004503A8">
        <w:t xml:space="preserve"> da una piastra </w:t>
      </w:r>
      <w:r w:rsidR="00D80879">
        <w:t>intera</w:t>
      </w:r>
      <w:r>
        <w:t xml:space="preserve"> </w:t>
      </w:r>
      <w:r w:rsidR="00D80879">
        <w:t>per ricavare</w:t>
      </w:r>
      <w:r>
        <w:t xml:space="preserve"> </w:t>
      </w:r>
      <w:r w:rsidR="00D80879">
        <w:t>i particolari</w:t>
      </w:r>
      <w:r w:rsidR="004503A8" w:rsidRPr="004503A8">
        <w:t>.</w:t>
      </w:r>
    </w:p>
    <w:p w14:paraId="0CE2B8A6" w14:textId="608639E3" w:rsidR="004503A8" w:rsidRPr="004503A8" w:rsidRDefault="004503A8" w:rsidP="004503A8">
      <w:pPr>
        <w:numPr>
          <w:ilvl w:val="1"/>
          <w:numId w:val="10"/>
        </w:numPr>
      </w:pPr>
      <w:r w:rsidRPr="004503A8">
        <w:t xml:space="preserve">Lasciare qualche decimo di materiale </w:t>
      </w:r>
      <w:r w:rsidR="00503B6F">
        <w:t>da</w:t>
      </w:r>
      <w:r w:rsidRPr="004503A8">
        <w:t xml:space="preserve"> eliminare in seconda lavorazione.</w:t>
      </w:r>
    </w:p>
    <w:p w14:paraId="70D279A4" w14:textId="77777777" w:rsidR="004503A8" w:rsidRPr="004503A8" w:rsidRDefault="004503A8" w:rsidP="004503A8">
      <w:pPr>
        <w:numPr>
          <w:ilvl w:val="0"/>
          <w:numId w:val="10"/>
        </w:numPr>
      </w:pPr>
      <w:r w:rsidRPr="004503A8">
        <w:rPr>
          <w:b/>
          <w:bCs/>
        </w:rPr>
        <w:t>Miglioramento della precisione e ripetibilità</w:t>
      </w:r>
      <w:r w:rsidRPr="004503A8">
        <w:t>:</w:t>
      </w:r>
    </w:p>
    <w:p w14:paraId="55917167" w14:textId="77777777" w:rsidR="004503A8" w:rsidRDefault="004503A8" w:rsidP="004503A8">
      <w:pPr>
        <w:numPr>
          <w:ilvl w:val="1"/>
          <w:numId w:val="10"/>
        </w:numPr>
      </w:pPr>
      <w:r w:rsidRPr="004503A8">
        <w:t>Posizionare riferimenti, staffaggi o fermi meccanici per migliorare la tenuta del pezzo.</w:t>
      </w:r>
    </w:p>
    <w:p w14:paraId="010736A6" w14:textId="77777777" w:rsidR="004503A8" w:rsidRPr="004503A8" w:rsidRDefault="004503A8" w:rsidP="004503A8">
      <w:pPr>
        <w:ind w:left="1440"/>
      </w:pPr>
    </w:p>
    <w:p w14:paraId="47B85AC1" w14:textId="77777777" w:rsidR="004503A8" w:rsidRPr="004503A8" w:rsidRDefault="004503A8" w:rsidP="004503A8">
      <w:pPr>
        <w:rPr>
          <w:b/>
          <w:bCs/>
        </w:rPr>
      </w:pPr>
      <w:r w:rsidRPr="004503A8">
        <w:rPr>
          <w:b/>
          <w:bCs/>
        </w:rPr>
        <w:t>Nota sulla Scelta della Pompa</w:t>
      </w:r>
    </w:p>
    <w:p w14:paraId="067E6BE5" w14:textId="77777777" w:rsidR="004503A8" w:rsidRPr="004503A8" w:rsidRDefault="004503A8" w:rsidP="004503A8">
      <w:pPr>
        <w:numPr>
          <w:ilvl w:val="0"/>
          <w:numId w:val="11"/>
        </w:numPr>
      </w:pPr>
      <w:r w:rsidRPr="004503A8">
        <w:t>Per lavorazioni a secco: Usare pompa specifica.</w:t>
      </w:r>
    </w:p>
    <w:p w14:paraId="3AFDD222" w14:textId="77777777" w:rsidR="004503A8" w:rsidRPr="004503A8" w:rsidRDefault="004503A8" w:rsidP="004503A8">
      <w:pPr>
        <w:numPr>
          <w:ilvl w:val="0"/>
          <w:numId w:val="11"/>
        </w:numPr>
      </w:pPr>
      <w:r w:rsidRPr="004503A8">
        <w:t>Per lavorazioni con refrigerante: Usare pompa per refrigerante.</w:t>
      </w:r>
    </w:p>
    <w:p w14:paraId="3673470E" w14:textId="08BD26BB" w:rsidR="004503A8" w:rsidRPr="004503A8" w:rsidRDefault="004503A8" w:rsidP="004503A8">
      <w:pPr>
        <w:numPr>
          <w:ilvl w:val="0"/>
          <w:numId w:val="11"/>
        </w:numPr>
      </w:pPr>
      <w:r w:rsidRPr="004503A8">
        <w:t xml:space="preserve">La pompa per lavorazioni </w:t>
      </w:r>
      <w:r w:rsidR="00D80879">
        <w:t>con refrigerante</w:t>
      </w:r>
      <w:r w:rsidRPr="004503A8">
        <w:t xml:space="preserve"> è versatile (può essere usata anche </w:t>
      </w:r>
      <w:r w:rsidR="00D80879">
        <w:t>a secco</w:t>
      </w:r>
      <w:r w:rsidRPr="004503A8">
        <w:t>).</w:t>
      </w:r>
    </w:p>
    <w:p w14:paraId="600E3764" w14:textId="77777777" w:rsidR="00D80879" w:rsidRDefault="00D80879" w:rsidP="00757B78"/>
    <w:p w14:paraId="5537DBF7" w14:textId="5B83883B" w:rsidR="00757B78" w:rsidRDefault="004503A8" w:rsidP="00757B78">
      <w:r w:rsidRPr="004503A8">
        <w:t>Queste informazioni aiuteranno a guidare i clienti nella scelta del modello più adatto e nelle migliori pratiche di lavorazione in base alle loro esigenze specifiche.</w:t>
      </w:r>
    </w:p>
    <w:sectPr w:rsidR="00757B78" w:rsidSect="003023C0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530A" w14:textId="77777777" w:rsidR="002562E0" w:rsidRDefault="002562E0" w:rsidP="006229DD">
      <w:r>
        <w:separator/>
      </w:r>
    </w:p>
  </w:endnote>
  <w:endnote w:type="continuationSeparator" w:id="0">
    <w:p w14:paraId="56976728" w14:textId="77777777" w:rsidR="002562E0" w:rsidRDefault="002562E0" w:rsidP="0062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E00002AF" w:usb1="50006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CA69" w14:textId="13EAACC6" w:rsidR="00AD08FE" w:rsidRDefault="00715261">
    <w:pPr>
      <w:pStyle w:val="Pidipagina"/>
      <w:jc w:val="center"/>
      <w:rPr>
        <w:caps/>
        <w:color w:val="4472C4" w:themeColor="accent1"/>
      </w:rPr>
    </w:pPr>
    <w:r>
      <w:rPr>
        <w:caps/>
        <w:noProof/>
        <w:color w:val="4472C4" w:themeColor="accent1"/>
      </w:rPr>
      <w:drawing>
        <wp:inline distT="0" distB="0" distL="0" distR="0" wp14:anchorId="2CF2DEEE" wp14:editId="741CB153">
          <wp:extent cx="6645910" cy="1383665"/>
          <wp:effectExtent l="0" t="0" r="0" b="635"/>
          <wp:docPr id="17939660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6068" name="Immagine 1793966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383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4BAA2" w14:textId="00C281BC" w:rsidR="00AD08FE" w:rsidRPr="00AD08FE" w:rsidRDefault="00AD08FE">
    <w:pPr>
      <w:pStyle w:val="Pidipagina"/>
      <w:jc w:val="center"/>
      <w:rPr>
        <w:rFonts w:ascii="Helvetica" w:hAnsi="Helvetica"/>
        <w:b/>
        <w:bCs/>
        <w:caps/>
        <w:color w:val="0070C0"/>
        <w:sz w:val="16"/>
        <w:szCs w:val="16"/>
      </w:rPr>
    </w:pP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begin"/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instrText>PAGE   \* MERGEFORMAT</w:instrText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separate"/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t>2</w:t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end"/>
    </w:r>
  </w:p>
  <w:p w14:paraId="5E35821C" w14:textId="2B0EC693" w:rsidR="00160E20" w:rsidRDefault="00160E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B22C" w14:textId="77777777" w:rsidR="002562E0" w:rsidRDefault="002562E0" w:rsidP="006229DD">
      <w:r>
        <w:separator/>
      </w:r>
    </w:p>
  </w:footnote>
  <w:footnote w:type="continuationSeparator" w:id="0">
    <w:p w14:paraId="1E8797B3" w14:textId="77777777" w:rsidR="002562E0" w:rsidRDefault="002562E0" w:rsidP="0062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B411" w14:textId="37134789" w:rsidR="00AD08FE" w:rsidRDefault="00AD08FE">
    <w:pPr>
      <w:pStyle w:val="Intestazione"/>
    </w:pPr>
  </w:p>
  <w:p w14:paraId="6D594FC9" w14:textId="77777777" w:rsidR="003023C0" w:rsidRDefault="003023C0">
    <w:pPr>
      <w:pStyle w:val="Intestazione"/>
    </w:pPr>
  </w:p>
  <w:p w14:paraId="1BFBA9F7" w14:textId="2754ADD5" w:rsidR="006229DD" w:rsidRDefault="000D0BE4" w:rsidP="00AD08FE">
    <w:pPr>
      <w:pStyle w:val="Intestazione"/>
      <w:jc w:val="center"/>
    </w:pPr>
    <w:r>
      <w:rPr>
        <w:noProof/>
      </w:rPr>
      <w:drawing>
        <wp:inline distT="0" distB="0" distL="0" distR="0" wp14:anchorId="769D875D" wp14:editId="145EFA77">
          <wp:extent cx="3002057" cy="829310"/>
          <wp:effectExtent l="0" t="0" r="0" b="0"/>
          <wp:docPr id="111257477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087633" name="Immagine 373087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658" cy="864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7BA7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DD8"/>
    <w:multiLevelType w:val="multilevel"/>
    <w:tmpl w:val="02FA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8B14A4"/>
    <w:multiLevelType w:val="multilevel"/>
    <w:tmpl w:val="3728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0A0EA3"/>
    <w:multiLevelType w:val="multilevel"/>
    <w:tmpl w:val="640C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92F71"/>
    <w:multiLevelType w:val="multilevel"/>
    <w:tmpl w:val="6900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535AB"/>
    <w:multiLevelType w:val="multilevel"/>
    <w:tmpl w:val="5A42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0377E6"/>
    <w:multiLevelType w:val="multilevel"/>
    <w:tmpl w:val="0DF6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0A19CC"/>
    <w:multiLevelType w:val="multilevel"/>
    <w:tmpl w:val="9696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56247"/>
    <w:multiLevelType w:val="multilevel"/>
    <w:tmpl w:val="0306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E64461"/>
    <w:multiLevelType w:val="multilevel"/>
    <w:tmpl w:val="20E0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2E774D"/>
    <w:multiLevelType w:val="multilevel"/>
    <w:tmpl w:val="0E92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8232C"/>
    <w:multiLevelType w:val="multilevel"/>
    <w:tmpl w:val="25FA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8770811">
    <w:abstractNumId w:val="6"/>
  </w:num>
  <w:num w:numId="2" w16cid:durableId="1558011923">
    <w:abstractNumId w:val="0"/>
  </w:num>
  <w:num w:numId="3" w16cid:durableId="245964019">
    <w:abstractNumId w:val="10"/>
  </w:num>
  <w:num w:numId="4" w16cid:durableId="157775277">
    <w:abstractNumId w:val="4"/>
  </w:num>
  <w:num w:numId="5" w16cid:durableId="788011706">
    <w:abstractNumId w:val="5"/>
  </w:num>
  <w:num w:numId="6" w16cid:durableId="1414620611">
    <w:abstractNumId w:val="1"/>
  </w:num>
  <w:num w:numId="7" w16cid:durableId="602878926">
    <w:abstractNumId w:val="2"/>
  </w:num>
  <w:num w:numId="8" w16cid:durableId="1357661370">
    <w:abstractNumId w:val="9"/>
  </w:num>
  <w:num w:numId="9" w16cid:durableId="1589583801">
    <w:abstractNumId w:val="8"/>
  </w:num>
  <w:num w:numId="10" w16cid:durableId="357317110">
    <w:abstractNumId w:val="3"/>
  </w:num>
  <w:num w:numId="11" w16cid:durableId="189970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DD"/>
    <w:rsid w:val="0000350F"/>
    <w:rsid w:val="000D0BE4"/>
    <w:rsid w:val="001529F9"/>
    <w:rsid w:val="00160E20"/>
    <w:rsid w:val="001A6627"/>
    <w:rsid w:val="0022024D"/>
    <w:rsid w:val="00242C8C"/>
    <w:rsid w:val="002562E0"/>
    <w:rsid w:val="002B1A86"/>
    <w:rsid w:val="003023C0"/>
    <w:rsid w:val="00307779"/>
    <w:rsid w:val="00327BE6"/>
    <w:rsid w:val="00361E64"/>
    <w:rsid w:val="00362B7E"/>
    <w:rsid w:val="00396F34"/>
    <w:rsid w:val="003C2AE2"/>
    <w:rsid w:val="003D337F"/>
    <w:rsid w:val="004503A8"/>
    <w:rsid w:val="004A3F96"/>
    <w:rsid w:val="00503B6F"/>
    <w:rsid w:val="00511A93"/>
    <w:rsid w:val="00527EB4"/>
    <w:rsid w:val="00547C5F"/>
    <w:rsid w:val="006229DD"/>
    <w:rsid w:val="00715261"/>
    <w:rsid w:val="007173C5"/>
    <w:rsid w:val="00757B78"/>
    <w:rsid w:val="00776359"/>
    <w:rsid w:val="007A3184"/>
    <w:rsid w:val="008475F6"/>
    <w:rsid w:val="00867BA7"/>
    <w:rsid w:val="00885B0F"/>
    <w:rsid w:val="008C25FB"/>
    <w:rsid w:val="008C3021"/>
    <w:rsid w:val="00944D27"/>
    <w:rsid w:val="009A2225"/>
    <w:rsid w:val="009A4189"/>
    <w:rsid w:val="00A470E3"/>
    <w:rsid w:val="00AC0AB1"/>
    <w:rsid w:val="00AD08FE"/>
    <w:rsid w:val="00B52E74"/>
    <w:rsid w:val="00B86E8B"/>
    <w:rsid w:val="00BC414E"/>
    <w:rsid w:val="00BE2B17"/>
    <w:rsid w:val="00C253A4"/>
    <w:rsid w:val="00C3609F"/>
    <w:rsid w:val="00CB5105"/>
    <w:rsid w:val="00CD7127"/>
    <w:rsid w:val="00D264AF"/>
    <w:rsid w:val="00D80879"/>
    <w:rsid w:val="00E0679D"/>
    <w:rsid w:val="00E13EBA"/>
    <w:rsid w:val="00E50BB7"/>
    <w:rsid w:val="00EA6D43"/>
    <w:rsid w:val="00EC2C99"/>
    <w:rsid w:val="00EC4504"/>
    <w:rsid w:val="00F30D23"/>
    <w:rsid w:val="00F37568"/>
    <w:rsid w:val="00F56564"/>
    <w:rsid w:val="00FC7AEE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E7C6"/>
  <w15:chartTrackingRefBased/>
  <w15:docId w15:val="{A34748EC-DC12-1E49-977B-16081D1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7B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3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29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9DD"/>
  </w:style>
  <w:style w:type="paragraph" w:styleId="Pidipagina">
    <w:name w:val="footer"/>
    <w:basedOn w:val="Normale"/>
    <w:link w:val="PidipaginaCarattere"/>
    <w:uiPriority w:val="99"/>
    <w:unhideWhenUsed/>
    <w:rsid w:val="006229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9DD"/>
  </w:style>
  <w:style w:type="paragraph" w:customStyle="1" w:styleId="Paragrafobase">
    <w:name w:val="[Paragrafo base]"/>
    <w:basedOn w:val="Normale"/>
    <w:uiPriority w:val="99"/>
    <w:rsid w:val="00F30D2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Grigliatabella">
    <w:name w:val="Table Grid"/>
    <w:basedOn w:val="Tabellanormale"/>
    <w:uiPriority w:val="39"/>
    <w:rsid w:val="00B8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1">
    <w:name w:val="Calendario 1"/>
    <w:basedOn w:val="Tabellanormale"/>
    <w:uiPriority w:val="99"/>
    <w:qFormat/>
    <w:rsid w:val="00CD7127"/>
    <w:rPr>
      <w:rFonts w:eastAsiaTheme="minorEastAsia"/>
      <w:kern w:val="0"/>
      <w:sz w:val="22"/>
      <w:szCs w:val="22"/>
      <w:lang w:eastAsia="it-IT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Paragrafoelenco">
    <w:name w:val="List Paragraph"/>
    <w:basedOn w:val="Normale"/>
    <w:uiPriority w:val="34"/>
    <w:qFormat/>
    <w:rsid w:val="00757B7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5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3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73D2-4E89-40D4-A8ED-003C08FD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Angelo Cagelli</cp:lastModifiedBy>
  <cp:revision>4</cp:revision>
  <cp:lastPrinted>2025-02-26T10:20:00Z</cp:lastPrinted>
  <dcterms:created xsi:type="dcterms:W3CDTF">2025-02-26T10:15:00Z</dcterms:created>
  <dcterms:modified xsi:type="dcterms:W3CDTF">2025-03-05T15:23:00Z</dcterms:modified>
</cp:coreProperties>
</file>